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6FB4" w:rsidRDefault="00E56210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019800" cy="685800"/>
                <wp:effectExtent l="0" t="0" r="0" b="0"/>
                <wp:wrapNone/>
                <wp:docPr id="48376556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19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21C6" w:rsidRPr="000021C6" w:rsidRDefault="00E56210" w:rsidP="000021C6">
                            <w:pPr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32445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654300" cy="558800"/>
                                  <wp:effectExtent l="0" t="0" r="0" b="0"/>
                                  <wp:docPr id="3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4300" cy="558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021C6">
                              <w:t xml:space="preserve">  </w:t>
                            </w:r>
                            <w:r w:rsidR="000021C6">
                              <w:tab/>
                            </w:r>
                            <w:r w:rsidR="000021C6">
                              <w:tab/>
                            </w:r>
                            <w:r w:rsidR="00667557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>Office of Mission Integration and Min</w:t>
                            </w:r>
                            <w:r w:rsidR="00C873DC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>i</w:t>
                            </w:r>
                            <w:r w:rsidR="00667557"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</w:rPr>
                              <w:t>stry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0;margin-top:-27pt;width:474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GoEt5AEAAMEDAAAOAAAAZHJzL2Uyb0RvYy54bWysU8GO0zAQvSPxD5bvNGnVLd2o6Qp2VYS0&#13;&#10;sEgLH+A4TmPheMzYbVK+nrGTdgvcEDlYHs/4jd+bl83d0Bl2VOg12JLPZzlnykqotd2X/NvX3Zs1&#13;&#10;Zz4IWwsDVpX8pDy/275+teldoRbQgqkVMgKxvuhdydsQXJFlXraqE34GTllKNoCdCBTiPqtR9ITe&#13;&#10;mWyR56usB6wdglTe0+nDmOTbhN80SoanpvEqMFNyeltIK6a1imu23Yhij8K1Wk7PEP/wik5oS00v&#13;&#10;UA8iCHZA/RdUpyWChybMJHQZNI2WKnEgNvP8DzbPrXAqcSFxvLvI5P8frPx8fHZfkIXhPQw0wETC&#13;&#10;u0eQ3z1pk/XOF1NN1NQXPlZX/SeoaZriECDdGBrsIn0ixAiGlD5d1FVDYJIOV/n8dp1TSlJutb6J&#13;&#10;+9hCFOfbDn34oKBjcVNypOkldHF89GEsPZfEZh6MrnfamBTgvro3yI6CJr1L34T+W5mxsdhCvDYi&#13;&#10;jicqeWVqc+Y5Mg5DNVBpPKygPhF9hNFH5HvatIA/OevJQyX3Pw4CFWfmo6Uh3c6Xy2i6FCxv3i4o&#13;&#10;wOtMdZ0RVhJUyQNn4/Y+jEY9ONT7ljqN07HwjmRvdFLk5VXTsMgnSdPJ09GI13Gqevnztr8AAAD/&#13;&#10;/wMAUEsDBBQABgAIAAAAIQCQxsLa3gAAAAwBAAAPAAAAZHJzL2Rvd25yZXYueG1sTE9NT8MwDL0j&#13;&#10;8R8iI3HbUtAYpas7IRCXHZAYjO2YtV5TrXGqJt3Kv8c7wcV69pPfR74cXatO1IfGM8LdNAFFXPqq&#13;&#10;4Rrh6/NtkoIK0XBlWs+E8EMBlsX1VW6yyp/5g07rWCsR4ZAZBBtjl2kdSkvOhKnviIU7+N6ZKGtf&#13;&#10;66o3ZxF3rb5Pkrl2pmFxsKajF0vlcT04BEo3w+49Dg1v59Yevx9X22SzQry9GV8XMp4XoCKN8e8D&#13;&#10;Lh0kPxQSbO8HroJqEaRNRJg8zAQI/TRLBewRLgdd5Pp/ieIXAAD//wMAUEsBAi0AFAAGAAgAAAAh&#13;&#10;ALaDOJL+AAAA4QEAABMAAAAAAAAAAAAAAAAAAAAAAFtDb250ZW50X1R5cGVzXS54bWxQSwECLQAU&#13;&#10;AAYACAAAACEAOP0h/9YAAACUAQAACwAAAAAAAAAAAAAAAAAvAQAAX3JlbHMvLnJlbHNQSwECLQAU&#13;&#10;AAYACAAAACEA+hqBLeQBAADBAwAADgAAAAAAAAAAAAAAAAAuAgAAZHJzL2Uyb0RvYy54bWxQSwEC&#13;&#10;LQAUAAYACAAAACEAkMbC2t4AAAAMAQAADwAAAAAAAAAAAAAAAAA+BAAAZHJzL2Rvd25yZXYueG1s&#13;&#10;UEsFBgAAAAAEAAQA8wAAAEkFAAAAAA==&#13;&#10;" stroked="f">
                <v:path arrowok="t"/>
                <v:textbox>
                  <w:txbxContent>
                    <w:p w:rsidR="000021C6" w:rsidRPr="000021C6" w:rsidRDefault="00E56210" w:rsidP="000021C6">
                      <w:pPr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</w:pPr>
                      <w:r w:rsidRPr="00324459">
                        <w:rPr>
                          <w:noProof/>
                        </w:rPr>
                        <w:drawing>
                          <wp:inline distT="0" distB="0" distL="0" distR="0">
                            <wp:extent cx="2654300" cy="558800"/>
                            <wp:effectExtent l="0" t="0" r="0" b="0"/>
                            <wp:docPr id="3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4300" cy="55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021C6">
                        <w:t xml:space="preserve">  </w:t>
                      </w:r>
                      <w:r w:rsidR="000021C6">
                        <w:tab/>
                      </w:r>
                      <w:r w:rsidR="000021C6">
                        <w:tab/>
                      </w:r>
                      <w:r w:rsidR="00667557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>Office of Mission Integration and Min</w:t>
                      </w:r>
                      <w:r w:rsidR="00C873DC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>i</w:t>
                      </w:r>
                      <w:r w:rsidR="00667557"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</w:rPr>
                        <w:t>stry</w:t>
                      </w:r>
                    </w:p>
                  </w:txbxContent>
                </v:textbox>
              </v:shape>
            </w:pict>
          </mc:Fallback>
        </mc:AlternateContent>
      </w:r>
    </w:p>
    <w:p w:rsidR="00FC6FB4" w:rsidRDefault="00FC6FB4"/>
    <w:p w:rsidR="00FC6FB4" w:rsidRDefault="00FC6FB4"/>
    <w:p w:rsidR="00015E26" w:rsidRDefault="00015E26">
      <w:pPr>
        <w:rPr>
          <w:rFonts w:ascii="Tahoma" w:hAnsi="Tahoma" w:cs="Tahoma"/>
        </w:rPr>
      </w:pPr>
    </w:p>
    <w:p w:rsidR="00E9305E" w:rsidRPr="00E9305E" w:rsidRDefault="00E9305E">
      <w:pPr>
        <w:rPr>
          <w:rFonts w:ascii="Tahoma" w:hAnsi="Tahoma" w:cs="Tahoma"/>
        </w:rPr>
      </w:pPr>
    </w:p>
    <w:p w:rsidR="00E9305E" w:rsidRPr="00E56210" w:rsidRDefault="00E56210" w:rsidP="00194C9D">
      <w:pPr>
        <w:pStyle w:val="NoSpacing"/>
        <w:jc w:val="right"/>
        <w:rPr>
          <w:rFonts w:ascii="Tahoma" w:hAnsi="Tahoma" w:cs="Tahoma"/>
          <w:color w:val="000000"/>
          <w:sz w:val="20"/>
          <w:szCs w:val="20"/>
        </w:rPr>
      </w:pPr>
      <w:r w:rsidRPr="00E56210">
        <w:rPr>
          <w:rFonts w:ascii="Tahoma" w:hAnsi="Tahoma" w:cs="Tahoma"/>
          <w:color w:val="000000"/>
          <w:sz w:val="20"/>
          <w:szCs w:val="20"/>
        </w:rPr>
        <w:t>12</w:t>
      </w:r>
      <w:r w:rsidR="00E9305E" w:rsidRPr="00E56210">
        <w:rPr>
          <w:rFonts w:ascii="Tahoma" w:hAnsi="Tahoma" w:cs="Tahoma"/>
          <w:color w:val="000000"/>
          <w:sz w:val="20"/>
          <w:szCs w:val="20"/>
        </w:rPr>
        <w:t xml:space="preserve"> August 2025</w:t>
      </w: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 xml:space="preserve">Dear </w:t>
      </w:r>
      <w:r w:rsidR="009B2D5D">
        <w:rPr>
          <w:rFonts w:ascii="Tahoma" w:hAnsi="Tahoma" w:cs="Tahoma"/>
          <w:color w:val="000000"/>
          <w:sz w:val="22"/>
          <w:szCs w:val="22"/>
        </w:rPr>
        <w:t xml:space="preserve">         </w:t>
      </w:r>
      <w:proofErr w:type="gramStart"/>
      <w:r w:rsidR="009B2D5D">
        <w:rPr>
          <w:rFonts w:ascii="Tahoma" w:hAnsi="Tahoma" w:cs="Tahoma"/>
          <w:color w:val="000000"/>
          <w:sz w:val="22"/>
          <w:szCs w:val="22"/>
        </w:rPr>
        <w:t xml:space="preserve">  </w:t>
      </w:r>
      <w:r w:rsidRPr="00E56210">
        <w:rPr>
          <w:rFonts w:ascii="Tahoma" w:hAnsi="Tahoma" w:cs="Tahoma"/>
          <w:color w:val="000000"/>
          <w:sz w:val="22"/>
          <w:szCs w:val="22"/>
        </w:rPr>
        <w:t>,</w:t>
      </w:r>
      <w:proofErr w:type="gramEnd"/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 xml:space="preserve">I hope you are well and enjoying the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remaining days of summer</w:t>
      </w:r>
      <w:r w:rsidRPr="00E56210">
        <w:rPr>
          <w:rFonts w:ascii="Tahoma" w:hAnsi="Tahoma" w:cs="Tahoma"/>
          <w:color w:val="000000"/>
          <w:sz w:val="22"/>
          <w:szCs w:val="22"/>
        </w:rPr>
        <w:t>!</w:t>
      </w: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E9305E" w:rsidP="00E9305E">
      <w:pPr>
        <w:rPr>
          <w:rFonts w:ascii="Tahoma" w:eastAsia="Times New Roman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 xml:space="preserve">On behalf of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Dr. Hubert Benitez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, President, and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myself</w:t>
      </w:r>
      <w:r w:rsidRPr="00E56210">
        <w:rPr>
          <w:rFonts w:ascii="Tahoma" w:eastAsia="Times New Roman" w:hAnsi="Tahoma" w:cs="Tahoma"/>
          <w:iCs/>
          <w:color w:val="000000"/>
          <w:sz w:val="22"/>
          <w:szCs w:val="22"/>
        </w:rPr>
        <w:t xml:space="preserve">, I 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would like to invite you to participate in the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first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 cohort of the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St. Peter’s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 Colleagues Program (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SP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CP), sponsored by the Office of Mission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 xml:space="preserve">Integration 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and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Ministry.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7948D7" w:rsidRPr="00E56210">
        <w:rPr>
          <w:rFonts w:ascii="Tahoma" w:hAnsi="Tahoma" w:cs="Tahoma"/>
          <w:color w:val="000000"/>
          <w:sz w:val="22"/>
          <w:szCs w:val="22"/>
        </w:rPr>
        <w:t>(You were nominated as a promising candidate for the program by your supervisor.) The program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 is set to launch this coming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 xml:space="preserve">2025-2026 academic year 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under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my leadership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. We hope you will consider this opportunity to grow more deeply in our shared educational mission.  </w:t>
      </w: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BB3AB8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St. Peter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’s mission and identity </w:t>
      </w:r>
      <w:r w:rsidR="00194C9D" w:rsidRPr="00E56210">
        <w:rPr>
          <w:rFonts w:ascii="Tahoma" w:hAnsi="Tahoma" w:cs="Tahoma"/>
          <w:color w:val="000000"/>
          <w:sz w:val="22"/>
          <w:szCs w:val="22"/>
        </w:rPr>
        <w:t xml:space="preserve">not only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needs to be </w:t>
      </w:r>
      <w:r w:rsidR="00194C9D" w:rsidRPr="00E56210">
        <w:rPr>
          <w:rFonts w:ascii="Tahoma" w:hAnsi="Tahoma" w:cs="Tahoma"/>
          <w:color w:val="000000"/>
          <w:sz w:val="22"/>
          <w:szCs w:val="22"/>
        </w:rPr>
        <w:t xml:space="preserve">learned at a basic level but also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re-heard and re-told </w:t>
      </w:r>
      <w:r w:rsidR="00194C9D" w:rsidRPr="00E56210">
        <w:rPr>
          <w:rFonts w:ascii="Tahoma" w:hAnsi="Tahoma" w:cs="Tahoma"/>
          <w:color w:val="000000"/>
          <w:sz w:val="22"/>
          <w:szCs w:val="22"/>
        </w:rPr>
        <w:t xml:space="preserve">in deeper ways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if </w:t>
      </w:r>
      <w:r w:rsidR="00194C9D" w:rsidRPr="00E56210">
        <w:rPr>
          <w:rFonts w:ascii="Tahoma" w:hAnsi="Tahoma" w:cs="Tahoma"/>
          <w:color w:val="000000"/>
          <w:sz w:val="22"/>
          <w:szCs w:val="22"/>
        </w:rPr>
        <w:t>our Jesuit, Catholic mission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194C9D" w:rsidRPr="00E56210">
        <w:rPr>
          <w:rFonts w:ascii="Tahoma" w:hAnsi="Tahoma" w:cs="Tahoma"/>
          <w:color w:val="000000"/>
          <w:sz w:val="22"/>
          <w:szCs w:val="22"/>
        </w:rPr>
        <w:t>is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to remain relevant and shape who we are and what we do. The </w:t>
      </w:r>
      <w:r w:rsidRPr="00E56210">
        <w:rPr>
          <w:rFonts w:ascii="Tahoma" w:hAnsi="Tahoma" w:cs="Tahoma"/>
          <w:color w:val="000000"/>
          <w:sz w:val="22"/>
          <w:szCs w:val="22"/>
        </w:rPr>
        <w:t>St. Peter’s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Colleagues Program seeks to develop Ignatian partners in Jesuit higher education who are capable of and committed to assuming leadership within the Ignatian educational heritage and who 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help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sustain </w:t>
      </w:r>
      <w:r w:rsidRPr="00E56210">
        <w:rPr>
          <w:rFonts w:ascii="Tahoma" w:hAnsi="Tahoma" w:cs="Tahoma"/>
          <w:color w:val="000000"/>
          <w:sz w:val="22"/>
          <w:szCs w:val="22"/>
        </w:rPr>
        <w:t>St. Peter’s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University’s Jesuit</w:t>
      </w:r>
      <w:r w:rsidRPr="00E56210">
        <w:rPr>
          <w:rFonts w:ascii="Tahoma" w:hAnsi="Tahoma" w:cs="Tahoma"/>
          <w:color w:val="000000"/>
          <w:sz w:val="22"/>
          <w:szCs w:val="22"/>
        </w:rPr>
        <w:t>, Catholic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character into the future.  Approximately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194C9D" w:rsidRPr="00E56210">
        <w:rPr>
          <w:rFonts w:ascii="Tahoma" w:hAnsi="Tahoma" w:cs="Tahoma"/>
          <w:color w:val="000000"/>
          <w:sz w:val="22"/>
          <w:szCs w:val="22"/>
        </w:rPr>
        <w:t>10-12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members drawn from all sectors of our campus community will participate. </w:t>
      </w: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194C9D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In the past ten years or so,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a small cohort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>of our colleagues, faculty, and staff have gone through a rigorous two-year program known as the Ignatian Colleagues Program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 (ICP)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. 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That program has been so successful that we created the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St. Peter’s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Colleagues Program 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to reach a larger cross-section of our campus and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broaden our 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collective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engagement with mission. </w:t>
      </w:r>
      <w:r w:rsidRPr="00E56210">
        <w:rPr>
          <w:rFonts w:ascii="Tahoma" w:hAnsi="Tahoma" w:cs="Tahoma"/>
          <w:color w:val="000000"/>
          <w:sz w:val="22"/>
          <w:szCs w:val="22"/>
        </w:rPr>
        <w:t>The structure and content of our program draws from the model of the ICP while making it accessible to more people.</w:t>
      </w:r>
    </w:p>
    <w:p w:rsidR="00194C9D" w:rsidRPr="00E56210" w:rsidRDefault="00194C9D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 xml:space="preserve">Involvement in the </w:t>
      </w:r>
      <w:r w:rsidR="00194C9D" w:rsidRPr="00E56210">
        <w:rPr>
          <w:rFonts w:ascii="Tahoma" w:hAnsi="Tahoma" w:cs="Tahoma"/>
          <w:color w:val="000000"/>
          <w:sz w:val="22"/>
          <w:szCs w:val="22"/>
        </w:rPr>
        <w:t>SP</w:t>
      </w:r>
      <w:r w:rsidRPr="00E56210">
        <w:rPr>
          <w:rFonts w:ascii="Tahoma" w:hAnsi="Tahoma" w:cs="Tahoma"/>
          <w:color w:val="000000"/>
          <w:sz w:val="22"/>
          <w:szCs w:val="22"/>
        </w:rPr>
        <w:t>CP calls for participation in the following:</w:t>
      </w:r>
    </w:p>
    <w:p w:rsidR="00194C9D" w:rsidRPr="00E56210" w:rsidRDefault="00194C9D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7948D7" w:rsidP="00E9305E">
      <w:pPr>
        <w:pStyle w:val="NoSpacing"/>
        <w:numPr>
          <w:ilvl w:val="0"/>
          <w:numId w:val="1"/>
        </w:numPr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Ten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BB3AB8" w:rsidRPr="00E56210">
        <w:rPr>
          <w:rFonts w:ascii="Tahoma" w:hAnsi="Tahoma" w:cs="Tahoma"/>
          <w:color w:val="000000"/>
          <w:sz w:val="22"/>
          <w:szCs w:val="22"/>
        </w:rPr>
        <w:t>Friday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seminar sessions</w:t>
      </w:r>
      <w:r w:rsidR="00194C9D" w:rsidRPr="00E56210">
        <w:rPr>
          <w:rFonts w:ascii="Tahoma" w:hAnsi="Tahoma" w:cs="Tahoma"/>
          <w:color w:val="000000"/>
          <w:sz w:val="22"/>
          <w:szCs w:val="22"/>
        </w:rPr>
        <w:t xml:space="preserve"> from 12-2pm, 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luncheon included, </w:t>
      </w:r>
      <w:r w:rsidRPr="00E56210">
        <w:rPr>
          <w:rFonts w:ascii="Tahoma" w:hAnsi="Tahoma" w:cs="Tahoma"/>
          <w:color w:val="000000"/>
          <w:sz w:val="22"/>
          <w:szCs w:val="22"/>
        </w:rPr>
        <w:t>over the course of the year, i.e., five sessions each semester, scheduled roughly every three weeks</w:t>
      </w:r>
      <w:r w:rsidR="00E56210">
        <w:rPr>
          <w:rFonts w:ascii="Tahoma" w:hAnsi="Tahoma" w:cs="Tahoma"/>
          <w:color w:val="000000"/>
          <w:sz w:val="22"/>
          <w:szCs w:val="22"/>
        </w:rPr>
        <w:t>.</w:t>
      </w:r>
      <w:r w:rsidR="00254257" w:rsidRPr="00E5621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D7192C" w:rsidRPr="00E56210">
        <w:rPr>
          <w:rFonts w:ascii="Tahoma" w:hAnsi="Tahoma" w:cs="Tahoma"/>
          <w:color w:val="000000"/>
          <w:sz w:val="22"/>
          <w:szCs w:val="22"/>
        </w:rPr>
        <w:t xml:space="preserve">For the fall semester, the sessions will begin on </w:t>
      </w:r>
      <w:r w:rsidR="00254257" w:rsidRPr="00E56210">
        <w:rPr>
          <w:rFonts w:ascii="Tahoma" w:hAnsi="Tahoma" w:cs="Tahoma"/>
          <w:color w:val="000000"/>
          <w:sz w:val="22"/>
          <w:szCs w:val="22"/>
        </w:rPr>
        <w:t>September 1</w:t>
      </w:r>
      <w:r w:rsidR="00D7192C" w:rsidRPr="00E56210">
        <w:rPr>
          <w:rFonts w:ascii="Tahoma" w:hAnsi="Tahoma" w:cs="Tahoma"/>
          <w:color w:val="000000"/>
          <w:sz w:val="22"/>
          <w:szCs w:val="22"/>
        </w:rPr>
        <w:t>9, with the other sessions tentatively scheduled for Oct. 10 &amp; 31, Nov. 14, and Dec. 5.</w:t>
      </w:r>
      <w:r w:rsidR="00D7192C" w:rsidRPr="00E56210">
        <w:rPr>
          <w:rFonts w:ascii="Tahoma" w:hAnsi="Tahoma" w:cs="Tahoma"/>
          <w:color w:val="000000"/>
          <w:sz w:val="22"/>
          <w:szCs w:val="22"/>
          <w:vertAlign w:val="superscript"/>
        </w:rPr>
        <w:t xml:space="preserve"> </w:t>
      </w:r>
    </w:p>
    <w:p w:rsidR="00E9305E" w:rsidRPr="00E56210" w:rsidRDefault="00E9305E" w:rsidP="00E9305E">
      <w:pPr>
        <w:pStyle w:val="NoSpacing"/>
        <w:numPr>
          <w:ilvl w:val="0"/>
          <w:numId w:val="1"/>
        </w:numPr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Each session involves preparatory articles, guiding questions for seminar discussions, and brief reflection statements.  This will be about two-hours of reading and response</w:t>
      </w:r>
      <w:r w:rsidR="00D7192C" w:rsidRPr="00E56210">
        <w:rPr>
          <w:rFonts w:ascii="Tahoma" w:hAnsi="Tahoma" w:cs="Tahoma"/>
          <w:color w:val="000000"/>
          <w:sz w:val="22"/>
          <w:szCs w:val="22"/>
        </w:rPr>
        <w:t xml:space="preserve"> per session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. </w:t>
      </w:r>
    </w:p>
    <w:p w:rsidR="007948D7" w:rsidRPr="00E56210" w:rsidRDefault="007948D7" w:rsidP="00E9305E">
      <w:pPr>
        <w:pStyle w:val="NoSpacing"/>
        <w:numPr>
          <w:ilvl w:val="0"/>
          <w:numId w:val="1"/>
        </w:numPr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A day of service immersion between semesters.</w:t>
      </w:r>
    </w:p>
    <w:p w:rsidR="007948D7" w:rsidRPr="00E56210" w:rsidRDefault="007948D7" w:rsidP="00E9305E">
      <w:pPr>
        <w:pStyle w:val="NoSpacing"/>
        <w:numPr>
          <w:ilvl w:val="0"/>
          <w:numId w:val="1"/>
        </w:numPr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An overnight retreat at the end of the academic year.</w:t>
      </w:r>
    </w:p>
    <w:p w:rsidR="00E9305E" w:rsidRPr="00E56210" w:rsidRDefault="007948D7" w:rsidP="00E9305E">
      <w:pPr>
        <w:pStyle w:val="NoSpacing"/>
        <w:numPr>
          <w:ilvl w:val="0"/>
          <w:numId w:val="1"/>
        </w:numPr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Creation of a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capstone project that involves the application of program material to a project directly related to your work and how you live our mission.  </w:t>
      </w:r>
    </w:p>
    <w:p w:rsidR="007948D7" w:rsidRPr="00E56210" w:rsidRDefault="007948D7" w:rsidP="007948D7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7948D7" w:rsidRPr="00E56210" w:rsidRDefault="007948D7" w:rsidP="007948D7">
      <w:pPr>
        <w:pStyle w:val="NoSpacing"/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lastRenderedPageBreak/>
        <w:t xml:space="preserve">A full schedule and further details will be available </w:t>
      </w:r>
      <w:r w:rsidR="00D7192C" w:rsidRPr="00E56210">
        <w:rPr>
          <w:rFonts w:ascii="Tahoma" w:hAnsi="Tahoma" w:cs="Tahoma"/>
          <w:color w:val="000000"/>
          <w:sz w:val="22"/>
          <w:szCs w:val="22"/>
        </w:rPr>
        <w:t>soon.</w:t>
      </w:r>
      <w:r w:rsidRPr="00E56210">
        <w:rPr>
          <w:rFonts w:ascii="Tahoma" w:hAnsi="Tahoma" w:cs="Tahoma"/>
          <w:color w:val="000000"/>
          <w:sz w:val="22"/>
          <w:szCs w:val="22"/>
        </w:rPr>
        <w:t xml:space="preserve"> Some of the subjects we will be covering will include: the History of the Jesuits and Jesuit Education, Ignatian Spirituality, Catholic Social Teaching</w:t>
      </w:r>
      <w:r w:rsidR="00F37FF2" w:rsidRPr="00E56210">
        <w:rPr>
          <w:rFonts w:ascii="Tahoma" w:hAnsi="Tahoma" w:cs="Tahoma"/>
          <w:color w:val="000000"/>
          <w:sz w:val="22"/>
          <w:szCs w:val="22"/>
        </w:rPr>
        <w:t>, Education for Faith and Justice, Discernment and Collaboration, and more.</w:t>
      </w:r>
    </w:p>
    <w:p w:rsidR="007948D7" w:rsidRPr="00E56210" w:rsidRDefault="007948D7" w:rsidP="007948D7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E9305E" w:rsidRPr="00E56210" w:rsidRDefault="007948D7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Dr. Benitez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and I hope you say, “Yes!” </w:t>
      </w:r>
      <w:r w:rsidR="007358A9" w:rsidRPr="00E56210">
        <w:rPr>
          <w:rFonts w:ascii="Tahoma" w:hAnsi="Tahoma" w:cs="Tahoma"/>
          <w:color w:val="000000"/>
          <w:sz w:val="22"/>
          <w:szCs w:val="22"/>
        </w:rPr>
        <w:t>I am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happy to answer any questions you may have</w:t>
      </w:r>
      <w:r w:rsidR="00E9305E" w:rsidRPr="00E56210">
        <w:rPr>
          <w:rFonts w:ascii="Tahoma" w:hAnsi="Tahoma" w:cs="Tahoma"/>
          <w:bCs/>
          <w:color w:val="000000"/>
          <w:sz w:val="22"/>
          <w:szCs w:val="22"/>
        </w:rPr>
        <w:t xml:space="preserve">.  Please respond </w:t>
      </w:r>
      <w:r w:rsidR="00E9305E" w:rsidRPr="0055036D">
        <w:rPr>
          <w:rFonts w:ascii="Tahoma" w:hAnsi="Tahoma" w:cs="Tahoma"/>
          <w:color w:val="000000"/>
          <w:sz w:val="22"/>
          <w:szCs w:val="22"/>
          <w:u w:val="single"/>
        </w:rPr>
        <w:t xml:space="preserve">by Monday </w:t>
      </w:r>
      <w:r w:rsidR="007358A9" w:rsidRPr="0055036D">
        <w:rPr>
          <w:rFonts w:ascii="Tahoma" w:hAnsi="Tahoma" w:cs="Tahoma"/>
          <w:color w:val="000000"/>
          <w:sz w:val="22"/>
          <w:szCs w:val="22"/>
          <w:u w:val="single"/>
        </w:rPr>
        <w:t>25 August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with your decision to me at </w:t>
      </w:r>
      <w:hyperlink r:id="rId7" w:history="1">
        <w:r w:rsidR="007358A9" w:rsidRPr="00E56210">
          <w:rPr>
            <w:rStyle w:val="Hyperlink"/>
            <w:rFonts w:ascii="Tahoma" w:hAnsi="Tahoma" w:cs="Tahoma"/>
            <w:sz w:val="22"/>
            <w:szCs w:val="22"/>
          </w:rPr>
          <w:t>jmiracky@saintpeters.edu</w:t>
        </w:r>
      </w:hyperlink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 or </w:t>
      </w:r>
      <w:r w:rsidR="007358A9" w:rsidRPr="00E56210">
        <w:rPr>
          <w:rFonts w:ascii="Tahoma" w:hAnsi="Tahoma" w:cs="Tahoma"/>
          <w:color w:val="000000"/>
          <w:sz w:val="22"/>
          <w:szCs w:val="22"/>
        </w:rPr>
        <w:t>(201) 761-6018</w:t>
      </w:r>
      <w:r w:rsidR="00E9305E" w:rsidRPr="00E56210">
        <w:rPr>
          <w:rFonts w:ascii="Tahoma" w:hAnsi="Tahoma" w:cs="Tahoma"/>
          <w:color w:val="000000"/>
          <w:sz w:val="22"/>
          <w:szCs w:val="22"/>
        </w:rPr>
        <w:t xml:space="preserve">.  I am grateful for your consideration of this opportunity.  </w:t>
      </w:r>
    </w:p>
    <w:p w:rsidR="00E9305E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</w:p>
    <w:p w:rsidR="00331C94" w:rsidRPr="00E56210" w:rsidRDefault="00E9305E" w:rsidP="00E9305E">
      <w:pPr>
        <w:pStyle w:val="NoSpacing"/>
        <w:rPr>
          <w:rFonts w:ascii="Tahoma" w:hAnsi="Tahoma" w:cs="Tahoma"/>
          <w:color w:val="000000"/>
          <w:sz w:val="22"/>
          <w:szCs w:val="22"/>
        </w:rPr>
      </w:pPr>
      <w:r w:rsidRPr="00E56210">
        <w:rPr>
          <w:rFonts w:ascii="Tahoma" w:hAnsi="Tahoma" w:cs="Tahoma"/>
          <w:color w:val="000000"/>
          <w:sz w:val="22"/>
          <w:szCs w:val="22"/>
        </w:rPr>
        <w:t>Best wishes,</w:t>
      </w:r>
    </w:p>
    <w:p w:rsidR="00E9305E" w:rsidRPr="00E56210" w:rsidRDefault="00E9305E">
      <w:pPr>
        <w:rPr>
          <w:rFonts w:ascii="Tahoma" w:hAnsi="Tahoma" w:cs="Tahoma"/>
          <w:sz w:val="22"/>
          <w:szCs w:val="22"/>
        </w:rPr>
      </w:pPr>
    </w:p>
    <w:p w:rsidR="00F37FF2" w:rsidRPr="00E56210" w:rsidRDefault="00F37FF2">
      <w:pPr>
        <w:rPr>
          <w:rFonts w:ascii="Tahoma" w:hAnsi="Tahoma" w:cs="Tahoma"/>
          <w:sz w:val="22"/>
          <w:szCs w:val="22"/>
        </w:rPr>
      </w:pPr>
      <w:r w:rsidRPr="00E56210">
        <w:rPr>
          <w:rFonts w:ascii="Tahoma" w:hAnsi="Tahoma" w:cs="Tahoma"/>
          <w:sz w:val="22"/>
          <w:szCs w:val="22"/>
        </w:rPr>
        <w:t>Fr. James Miracky, S.J.</w:t>
      </w:r>
    </w:p>
    <w:p w:rsidR="00F37FF2" w:rsidRPr="00E56210" w:rsidRDefault="00F37FF2">
      <w:pPr>
        <w:rPr>
          <w:rFonts w:ascii="Tahoma" w:hAnsi="Tahoma" w:cs="Tahoma"/>
          <w:sz w:val="22"/>
          <w:szCs w:val="22"/>
        </w:rPr>
      </w:pPr>
      <w:r w:rsidRPr="00E56210">
        <w:rPr>
          <w:rFonts w:ascii="Tahoma" w:hAnsi="Tahoma" w:cs="Tahoma"/>
          <w:sz w:val="22"/>
          <w:szCs w:val="22"/>
        </w:rPr>
        <w:t>Vice President for Mission Integration and Ministry</w:t>
      </w:r>
    </w:p>
    <w:p w:rsidR="00F37FF2" w:rsidRPr="00E56210" w:rsidRDefault="00F37FF2">
      <w:pPr>
        <w:rPr>
          <w:rFonts w:ascii="Tahoma" w:hAnsi="Tahoma" w:cs="Tahoma"/>
          <w:sz w:val="22"/>
          <w:szCs w:val="22"/>
        </w:rPr>
      </w:pPr>
    </w:p>
    <w:sectPr w:rsidR="00F37FF2" w:rsidRPr="00E56210" w:rsidSect="005B3A31">
      <w:pgSz w:w="12240" w:h="15840"/>
      <w:pgMar w:top="1440" w:right="1440" w:bottom="1440" w:left="144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20C80"/>
    <w:multiLevelType w:val="hybridMultilevel"/>
    <w:tmpl w:val="32204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902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B4"/>
    <w:rsid w:val="00001B0D"/>
    <w:rsid w:val="000021C6"/>
    <w:rsid w:val="00015E26"/>
    <w:rsid w:val="00030682"/>
    <w:rsid w:val="00034424"/>
    <w:rsid w:val="0007129B"/>
    <w:rsid w:val="0009600E"/>
    <w:rsid w:val="000B03F0"/>
    <w:rsid w:val="000C64D0"/>
    <w:rsid w:val="000D05CA"/>
    <w:rsid w:val="001144B1"/>
    <w:rsid w:val="001156E4"/>
    <w:rsid w:val="00117C12"/>
    <w:rsid w:val="0013540D"/>
    <w:rsid w:val="001368A9"/>
    <w:rsid w:val="00162628"/>
    <w:rsid w:val="00194C9D"/>
    <w:rsid w:val="001D2640"/>
    <w:rsid w:val="001E5E9C"/>
    <w:rsid w:val="001F25C9"/>
    <w:rsid w:val="001F279C"/>
    <w:rsid w:val="00215224"/>
    <w:rsid w:val="002236F4"/>
    <w:rsid w:val="00223D2D"/>
    <w:rsid w:val="00251759"/>
    <w:rsid w:val="00254257"/>
    <w:rsid w:val="00272E40"/>
    <w:rsid w:val="0031794D"/>
    <w:rsid w:val="00317A55"/>
    <w:rsid w:val="00331C94"/>
    <w:rsid w:val="00356B40"/>
    <w:rsid w:val="00367DBD"/>
    <w:rsid w:val="00376A9F"/>
    <w:rsid w:val="0038137E"/>
    <w:rsid w:val="0038672B"/>
    <w:rsid w:val="003A14BE"/>
    <w:rsid w:val="003A3C80"/>
    <w:rsid w:val="003A675E"/>
    <w:rsid w:val="003E1B65"/>
    <w:rsid w:val="003F5E85"/>
    <w:rsid w:val="003F609F"/>
    <w:rsid w:val="003F6199"/>
    <w:rsid w:val="00403259"/>
    <w:rsid w:val="00413AF6"/>
    <w:rsid w:val="00436C60"/>
    <w:rsid w:val="004451B0"/>
    <w:rsid w:val="0044549B"/>
    <w:rsid w:val="004636B7"/>
    <w:rsid w:val="004A1C17"/>
    <w:rsid w:val="004A72A0"/>
    <w:rsid w:val="00506964"/>
    <w:rsid w:val="0052485B"/>
    <w:rsid w:val="005342D2"/>
    <w:rsid w:val="0055036D"/>
    <w:rsid w:val="005635BE"/>
    <w:rsid w:val="0057617E"/>
    <w:rsid w:val="00582347"/>
    <w:rsid w:val="005A0FEB"/>
    <w:rsid w:val="005B140A"/>
    <w:rsid w:val="005B3A31"/>
    <w:rsid w:val="005D6DDF"/>
    <w:rsid w:val="005E4B4C"/>
    <w:rsid w:val="005F6E40"/>
    <w:rsid w:val="00630954"/>
    <w:rsid w:val="00631C3A"/>
    <w:rsid w:val="00644A05"/>
    <w:rsid w:val="00647FF9"/>
    <w:rsid w:val="00657C6D"/>
    <w:rsid w:val="0066380A"/>
    <w:rsid w:val="00667557"/>
    <w:rsid w:val="006C1421"/>
    <w:rsid w:val="006D7097"/>
    <w:rsid w:val="006E654C"/>
    <w:rsid w:val="006F7A08"/>
    <w:rsid w:val="007209CA"/>
    <w:rsid w:val="00722CC5"/>
    <w:rsid w:val="007358A9"/>
    <w:rsid w:val="007738E2"/>
    <w:rsid w:val="00790668"/>
    <w:rsid w:val="00792EB4"/>
    <w:rsid w:val="007948D7"/>
    <w:rsid w:val="00796083"/>
    <w:rsid w:val="007C7E86"/>
    <w:rsid w:val="007D1360"/>
    <w:rsid w:val="00834845"/>
    <w:rsid w:val="00851F04"/>
    <w:rsid w:val="008538E8"/>
    <w:rsid w:val="00863476"/>
    <w:rsid w:val="008A5119"/>
    <w:rsid w:val="008A6F83"/>
    <w:rsid w:val="008F5CE2"/>
    <w:rsid w:val="00921042"/>
    <w:rsid w:val="00955B2A"/>
    <w:rsid w:val="009B2D5D"/>
    <w:rsid w:val="009F664D"/>
    <w:rsid w:val="00A14F19"/>
    <w:rsid w:val="00A1744C"/>
    <w:rsid w:val="00A30D7D"/>
    <w:rsid w:val="00A329C6"/>
    <w:rsid w:val="00A338E3"/>
    <w:rsid w:val="00A61FF0"/>
    <w:rsid w:val="00A74907"/>
    <w:rsid w:val="00A86C74"/>
    <w:rsid w:val="00A95974"/>
    <w:rsid w:val="00AC4391"/>
    <w:rsid w:val="00AC6D23"/>
    <w:rsid w:val="00AF1241"/>
    <w:rsid w:val="00B1044A"/>
    <w:rsid w:val="00B205DC"/>
    <w:rsid w:val="00B62A17"/>
    <w:rsid w:val="00B82F17"/>
    <w:rsid w:val="00B9017C"/>
    <w:rsid w:val="00B9301B"/>
    <w:rsid w:val="00BB3AB8"/>
    <w:rsid w:val="00BF39FE"/>
    <w:rsid w:val="00C0175D"/>
    <w:rsid w:val="00C07386"/>
    <w:rsid w:val="00C21BEB"/>
    <w:rsid w:val="00C50710"/>
    <w:rsid w:val="00C75966"/>
    <w:rsid w:val="00C873DC"/>
    <w:rsid w:val="00CA36A1"/>
    <w:rsid w:val="00D43F05"/>
    <w:rsid w:val="00D50C36"/>
    <w:rsid w:val="00D62019"/>
    <w:rsid w:val="00D7192C"/>
    <w:rsid w:val="00D75991"/>
    <w:rsid w:val="00D96B52"/>
    <w:rsid w:val="00DA39B4"/>
    <w:rsid w:val="00DA4E31"/>
    <w:rsid w:val="00DC2A5B"/>
    <w:rsid w:val="00DC53D3"/>
    <w:rsid w:val="00DC7F7D"/>
    <w:rsid w:val="00DD4457"/>
    <w:rsid w:val="00E37575"/>
    <w:rsid w:val="00E417A3"/>
    <w:rsid w:val="00E56210"/>
    <w:rsid w:val="00E6072C"/>
    <w:rsid w:val="00E9305E"/>
    <w:rsid w:val="00E966D9"/>
    <w:rsid w:val="00EA46FB"/>
    <w:rsid w:val="00EB6953"/>
    <w:rsid w:val="00EC7770"/>
    <w:rsid w:val="00ED3C01"/>
    <w:rsid w:val="00ED69E5"/>
    <w:rsid w:val="00ED7880"/>
    <w:rsid w:val="00EE3EA4"/>
    <w:rsid w:val="00F37FF2"/>
    <w:rsid w:val="00F4597A"/>
    <w:rsid w:val="00F53313"/>
    <w:rsid w:val="00FB0937"/>
    <w:rsid w:val="00FB0DB8"/>
    <w:rsid w:val="00FC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A112A7A"/>
  <w15:chartTrackingRefBased/>
  <w15:docId w15:val="{E3B62671-A587-874A-B7D6-10AF970F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6FB4"/>
    <w:rPr>
      <w:color w:val="0000FF"/>
      <w:u w:val="single"/>
    </w:rPr>
  </w:style>
  <w:style w:type="paragraph" w:styleId="BalloonText">
    <w:name w:val="Balloon Text"/>
    <w:basedOn w:val="Normal"/>
    <w:semiHidden/>
    <w:rsid w:val="00FC6FB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9305E"/>
    <w:rPr>
      <w:rFonts w:ascii="Calibri" w:eastAsia="Times New Roman" w:hAnsi="Calibri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735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miracky@saintpeters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SPC</Company>
  <LinksUpToDate>false</LinksUpToDate>
  <CharactersWithSpaces>3174</CharactersWithSpaces>
  <SharedDoc>false</SharedDoc>
  <HLinks>
    <vt:vector size="6" baseType="variant">
      <vt:variant>
        <vt:i4>1572919</vt:i4>
      </vt:variant>
      <vt:variant>
        <vt:i4>0</vt:i4>
      </vt:variant>
      <vt:variant>
        <vt:i4>0</vt:i4>
      </vt:variant>
      <vt:variant>
        <vt:i4>5</vt:i4>
      </vt:variant>
      <vt:variant>
        <vt:lpwstr>mailto:jmiracky@saintpeters.edu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mfazio</dc:creator>
  <cp:keywords/>
  <dc:description/>
  <cp:lastModifiedBy>Microsoft Office User</cp:lastModifiedBy>
  <cp:revision>2</cp:revision>
  <cp:lastPrinted>2025-08-12T18:37:00Z</cp:lastPrinted>
  <dcterms:created xsi:type="dcterms:W3CDTF">2025-11-21T20:50:00Z</dcterms:created>
  <dcterms:modified xsi:type="dcterms:W3CDTF">2025-11-21T20:50:00Z</dcterms:modified>
</cp:coreProperties>
</file>